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D44EB6" w:rsidP="008B76BC">
      <w:pPr>
        <w:pStyle w:val="Picture"/>
      </w:pPr>
      <w:r>
        <w:rPr>
          <w:noProof/>
          <w:color w:val="002060"/>
          <w:sz w:val="40"/>
        </w:rPr>
        <w:drawing>
          <wp:inline distT="0" distB="0" distL="0" distR="0">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D44EB6" w:rsidP="008B76BC">
      <w:pPr>
        <w:rPr>
          <w:b/>
          <w:color w:val="002B52"/>
          <w:sz w:val="40"/>
          <w:szCs w:val="48"/>
        </w:rPr>
      </w:pPr>
      <w:r w:rsidRPr="00D44EB6">
        <w:rPr>
          <w:b/>
          <w:color w:val="002B52"/>
          <w:sz w:val="40"/>
          <w:szCs w:val="48"/>
        </w:rPr>
        <w:t xml:space="preserve">Project 2.2.5 </w:t>
      </w:r>
      <w:bookmarkStart w:id="0" w:name="OLE_LINK1"/>
      <w:bookmarkStart w:id="1" w:name="OLE_LINK2"/>
      <w:r w:rsidRPr="00D44EB6">
        <w:rPr>
          <w:b/>
          <w:color w:val="002B52"/>
          <w:sz w:val="40"/>
          <w:szCs w:val="48"/>
        </w:rPr>
        <w:t>Rocket Design and Build</w:t>
      </w:r>
      <w:r w:rsidRPr="00D44EB6">
        <w:rPr>
          <w:b/>
          <w:color w:val="002B52"/>
          <w:sz w:val="40"/>
          <w:szCs w:val="48"/>
        </w:rPr>
        <w:tab/>
      </w:r>
      <w:bookmarkEnd w:id="0"/>
      <w:bookmarkEnd w:id="1"/>
    </w:p>
    <w:p w:rsidR="00D44EB6" w:rsidRPr="00D44EB6" w:rsidRDefault="00D44EB6" w:rsidP="008B76BC">
      <w:pPr>
        <w:rPr>
          <w:sz w:val="28"/>
        </w:rPr>
      </w:pPr>
    </w:p>
    <w:p w:rsidR="00C011A3" w:rsidRPr="00D44EB6" w:rsidRDefault="00C011A3" w:rsidP="00C011A3">
      <w:pPr>
        <w:pStyle w:val="ActivitySection"/>
        <w:rPr>
          <w:sz w:val="28"/>
        </w:rPr>
      </w:pPr>
      <w:r w:rsidRPr="00D44EB6">
        <w:rPr>
          <w:sz w:val="28"/>
        </w:rPr>
        <w:t>Introduction</w:t>
      </w:r>
    </w:p>
    <w:p w:rsidR="00C66216" w:rsidRDefault="00A64F4F" w:rsidP="00D30423">
      <w:pPr>
        <w:pStyle w:val="ActivityBody"/>
      </w:pPr>
      <w:r>
        <w:t xml:space="preserve">Rockets are designed for a variety of missions and performance requirements. </w:t>
      </w:r>
      <w:r w:rsidR="00D30423">
        <w:t xml:space="preserve">The payload of a rocket is that crucial component that </w:t>
      </w:r>
      <w:r>
        <w:t xml:space="preserve">often </w:t>
      </w:r>
      <w:r w:rsidR="00D30423">
        <w:t xml:space="preserve">provides the </w:t>
      </w:r>
      <w:r>
        <w:t>constraints for the engine thrust and flight control.</w:t>
      </w:r>
    </w:p>
    <w:p w:rsidR="00C011A3" w:rsidRDefault="00C011A3" w:rsidP="00C011A3">
      <w:pPr>
        <w:pStyle w:val="ActivityBody"/>
      </w:pPr>
    </w:p>
    <w:p w:rsidR="00C011A3" w:rsidRDefault="00A64F4F" w:rsidP="00A64F4F">
      <w:pPr>
        <w:pStyle w:val="ActivityBody"/>
      </w:pPr>
      <w:r w:rsidRPr="00261CC9">
        <w:t xml:space="preserve">In this </w:t>
      </w:r>
      <w:r>
        <w:t>projectyou will design and build a rocket to perform a mission specified by your teacher. The thrust available is limited to the engine you tested in the last activity.</w:t>
      </w:r>
    </w:p>
    <w:p w:rsidR="00C011A3" w:rsidRDefault="00C011A3" w:rsidP="00C66216">
      <w:pPr>
        <w:pStyle w:val="ActivityBody"/>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0"/>
      </w:tblGrid>
      <w:tr w:rsidR="00C66216" w:rsidTr="00C66216">
        <w:trPr>
          <w:jc w:val="center"/>
        </w:trPr>
        <w:tc>
          <w:tcPr>
            <w:tcW w:w="8640" w:type="dxa"/>
          </w:tcPr>
          <w:p w:rsidR="00C66216" w:rsidRDefault="00C66216" w:rsidP="00C66216">
            <w:pPr>
              <w:pStyle w:val="ActivityBody"/>
              <w:ind w:left="0"/>
              <w:jc w:val="center"/>
            </w:pPr>
            <w:r>
              <w:rPr>
                <w:noProof/>
              </w:rPr>
              <w:drawing>
                <wp:inline distT="0" distB="0" distL="0" distR="0">
                  <wp:extent cx="3200400" cy="2354580"/>
                  <wp:effectExtent l="19050" t="0" r="0" b="0"/>
                  <wp:docPr id="2" name="Picture 1" descr="C:\Documents and Settings\gholt\My Documents\PLTW\AeroSpace_Rewrite\UNIT_3_Propulsion\IMAGES_AE_Unit C_Propulsion\2231447590_9e205dcb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holt\My Documents\PLTW\AeroSpace_Rewrite\UNIT_3_Propulsion\IMAGES_AE_Unit C_Propulsion\2231447590_9e205dcb05.jpg"/>
                          <pic:cNvPicPr>
                            <a:picLocks noChangeAspect="1" noChangeArrowheads="1"/>
                          </pic:cNvPicPr>
                        </pic:nvPicPr>
                        <pic:blipFill>
                          <a:blip r:embed="rId8"/>
                          <a:srcRect/>
                          <a:stretch>
                            <a:fillRect/>
                          </a:stretch>
                        </pic:blipFill>
                        <pic:spPr bwMode="auto">
                          <a:xfrm>
                            <a:off x="0" y="0"/>
                            <a:ext cx="3200400" cy="2354580"/>
                          </a:xfrm>
                          <a:prstGeom prst="rect">
                            <a:avLst/>
                          </a:prstGeom>
                          <a:noFill/>
                          <a:ln w="9525">
                            <a:noFill/>
                            <a:miter lim="800000"/>
                            <a:headEnd/>
                            <a:tailEnd/>
                          </a:ln>
                        </pic:spPr>
                      </pic:pic>
                    </a:graphicData>
                  </a:graphic>
                </wp:inline>
              </w:drawing>
            </w:r>
          </w:p>
        </w:tc>
      </w:tr>
    </w:tbl>
    <w:p w:rsidR="00C66216" w:rsidRPr="00D44EB6" w:rsidRDefault="00C66216" w:rsidP="00C66216">
      <w:pPr>
        <w:pStyle w:val="ActivityBody"/>
        <w:ind w:left="0"/>
        <w:rPr>
          <w:sz w:val="28"/>
        </w:rPr>
      </w:pPr>
    </w:p>
    <w:p w:rsidR="00C011A3" w:rsidRPr="00D44EB6" w:rsidRDefault="00C011A3" w:rsidP="00C011A3">
      <w:pPr>
        <w:pStyle w:val="ActivitySection"/>
        <w:rPr>
          <w:sz w:val="28"/>
        </w:rPr>
      </w:pPr>
      <w:r w:rsidRPr="00D44EB6">
        <w:rPr>
          <w:sz w:val="28"/>
        </w:rPr>
        <w:t>Equipment</w:t>
      </w:r>
    </w:p>
    <w:p w:rsidR="00C011A3" w:rsidRDefault="00C011A3" w:rsidP="00C011A3">
      <w:pPr>
        <w:pStyle w:val="Activitybullet"/>
        <w:numPr>
          <w:ilvl w:val="0"/>
          <w:numId w:val="13"/>
        </w:numPr>
      </w:pPr>
      <w:r>
        <w:t>Engineering notebook</w:t>
      </w:r>
    </w:p>
    <w:p w:rsidR="00C011A3" w:rsidRDefault="00CA1B75" w:rsidP="006D086C">
      <w:pPr>
        <w:pStyle w:val="Activitybullet"/>
        <w:numPr>
          <w:ilvl w:val="0"/>
          <w:numId w:val="13"/>
        </w:numPr>
      </w:pPr>
      <w:r>
        <w:t>Computer</w:t>
      </w:r>
      <w:r w:rsidR="006D086C">
        <w:t xml:space="preserve"> with </w:t>
      </w:r>
      <w:r w:rsidR="00AA002E">
        <w:t>access to</w:t>
      </w:r>
      <w:r w:rsidR="004814F4">
        <w:t xml:space="preserve"> NASAR</w:t>
      </w:r>
      <w:r w:rsidR="006D086C">
        <w:t>ocket</w:t>
      </w:r>
      <w:r w:rsidR="004814F4">
        <w:t>M</w:t>
      </w:r>
      <w:r w:rsidR="006D086C">
        <w:t>odel</w:t>
      </w:r>
      <w:r w:rsidR="004814F4">
        <w:t>er</w:t>
      </w:r>
      <w:r w:rsidR="006D086C">
        <w:t xml:space="preserve"> software</w:t>
      </w:r>
    </w:p>
    <w:p w:rsidR="00717E3B" w:rsidRDefault="00717E3B" w:rsidP="006D086C">
      <w:pPr>
        <w:pStyle w:val="Activitybullet"/>
        <w:numPr>
          <w:ilvl w:val="0"/>
          <w:numId w:val="13"/>
        </w:numPr>
      </w:pPr>
      <w:r>
        <w:t>Rocket tubes (Inner and outer diameters)</w:t>
      </w:r>
    </w:p>
    <w:p w:rsidR="00CC3ACA" w:rsidRDefault="00CC3ACA" w:rsidP="006D086C">
      <w:pPr>
        <w:pStyle w:val="Activitybullet"/>
        <w:numPr>
          <w:ilvl w:val="0"/>
          <w:numId w:val="13"/>
        </w:numPr>
      </w:pPr>
      <w:r>
        <w:t>Nose cone</w:t>
      </w:r>
    </w:p>
    <w:p w:rsidR="00717E3B" w:rsidRDefault="00906061" w:rsidP="006D086C">
      <w:pPr>
        <w:pStyle w:val="Activitybullet"/>
        <w:numPr>
          <w:ilvl w:val="0"/>
          <w:numId w:val="13"/>
        </w:numPr>
      </w:pPr>
      <w:r>
        <w:t>Parachute</w:t>
      </w:r>
    </w:p>
    <w:p w:rsidR="00CC3ACA" w:rsidRDefault="00CC3ACA" w:rsidP="006D086C">
      <w:pPr>
        <w:pStyle w:val="Activitybullet"/>
        <w:numPr>
          <w:ilvl w:val="0"/>
          <w:numId w:val="13"/>
        </w:numPr>
      </w:pPr>
      <w:r>
        <w:t>Rocket engine</w:t>
      </w:r>
    </w:p>
    <w:p w:rsidR="00CC3ACA" w:rsidRDefault="00CC3ACA" w:rsidP="006D086C">
      <w:pPr>
        <w:pStyle w:val="Activitybullet"/>
        <w:numPr>
          <w:ilvl w:val="0"/>
          <w:numId w:val="13"/>
        </w:numPr>
      </w:pPr>
      <w:r>
        <w:t>Clay</w:t>
      </w:r>
    </w:p>
    <w:p w:rsidR="006D086C" w:rsidRDefault="00883329" w:rsidP="006D086C">
      <w:pPr>
        <w:pStyle w:val="Activitybullet"/>
        <w:numPr>
          <w:ilvl w:val="0"/>
          <w:numId w:val="13"/>
        </w:numPr>
      </w:pPr>
      <w:r>
        <w:t>String (10</w:t>
      </w:r>
      <w:r w:rsidR="006D086C">
        <w:t xml:space="preserve"> ft masonry line)</w:t>
      </w:r>
    </w:p>
    <w:p w:rsidR="00A64F4F" w:rsidRDefault="00A64F4F" w:rsidP="006D086C">
      <w:pPr>
        <w:pStyle w:val="Activitybullet"/>
        <w:numPr>
          <w:ilvl w:val="0"/>
          <w:numId w:val="13"/>
        </w:numPr>
      </w:pPr>
      <w:r>
        <w:t>Weighing scale</w:t>
      </w:r>
    </w:p>
    <w:p w:rsidR="00C011A3" w:rsidRDefault="00C011A3" w:rsidP="00C011A3"/>
    <w:p w:rsidR="00A64F4F" w:rsidRDefault="00A64F4F">
      <w:pPr>
        <w:rPr>
          <w:b/>
          <w:sz w:val="32"/>
          <w:szCs w:val="32"/>
        </w:rPr>
      </w:pPr>
      <w:r>
        <w:br w:type="page"/>
      </w:r>
    </w:p>
    <w:p w:rsidR="00C011A3" w:rsidRPr="00D44EB6" w:rsidRDefault="00C011A3" w:rsidP="00C011A3">
      <w:pPr>
        <w:pStyle w:val="ActivitySection"/>
        <w:tabs>
          <w:tab w:val="left" w:pos="6488"/>
        </w:tabs>
        <w:rPr>
          <w:sz w:val="28"/>
        </w:rPr>
      </w:pPr>
      <w:r w:rsidRPr="00D44EB6">
        <w:rPr>
          <w:sz w:val="28"/>
        </w:rPr>
        <w:lastRenderedPageBreak/>
        <w:t>Procedure</w:t>
      </w:r>
    </w:p>
    <w:p w:rsidR="006D086C" w:rsidRDefault="006D086C" w:rsidP="00D30423">
      <w:pPr>
        <w:pStyle w:val="activitynumbers0"/>
        <w:numPr>
          <w:ilvl w:val="0"/>
          <w:numId w:val="22"/>
        </w:numPr>
      </w:pPr>
      <w:r>
        <w:t>Form three person teams under the direction of your teacher.</w:t>
      </w:r>
    </w:p>
    <w:p w:rsidR="00D30423" w:rsidRDefault="00D30423" w:rsidP="00D30423">
      <w:pPr>
        <w:pStyle w:val="activitynumbers0"/>
        <w:numPr>
          <w:ilvl w:val="0"/>
          <w:numId w:val="22"/>
        </w:numPr>
      </w:pPr>
      <w:r>
        <w:t>Your teacher will provide you with the design objective and constraints.</w:t>
      </w:r>
      <w:r w:rsidR="006D086C">
        <w:t xml:space="preserve"> Record the information below.</w:t>
      </w:r>
    </w:p>
    <w:p w:rsidR="006D086C" w:rsidRDefault="006D086C" w:rsidP="006D086C">
      <w:pPr>
        <w:pStyle w:val="activitynumbers0"/>
        <w:numPr>
          <w:ilvl w:val="1"/>
          <w:numId w:val="22"/>
        </w:numPr>
      </w:pPr>
      <w:r>
        <w:t>Rocket engine: _________________.</w:t>
      </w:r>
    </w:p>
    <w:p w:rsidR="006D086C" w:rsidRDefault="006D086C" w:rsidP="006D086C">
      <w:pPr>
        <w:pStyle w:val="activitynumbers0"/>
        <w:numPr>
          <w:ilvl w:val="1"/>
          <w:numId w:val="22"/>
        </w:numPr>
      </w:pPr>
      <w:r>
        <w:t>Maximum rocket weight at launch: _________________.</w:t>
      </w:r>
    </w:p>
    <w:p w:rsidR="006D086C" w:rsidRDefault="006D086C" w:rsidP="006D086C">
      <w:pPr>
        <w:pStyle w:val="activitynumbers0"/>
        <w:numPr>
          <w:ilvl w:val="1"/>
          <w:numId w:val="22"/>
        </w:numPr>
      </w:pPr>
      <w:r>
        <w:t>Rocket tube minimum and maximum diameter: _________ and ________.</w:t>
      </w:r>
    </w:p>
    <w:p w:rsidR="00717E3B" w:rsidRDefault="00717E3B" w:rsidP="006D086C">
      <w:pPr>
        <w:pStyle w:val="activitynumbers0"/>
        <w:numPr>
          <w:ilvl w:val="1"/>
          <w:numId w:val="22"/>
        </w:numPr>
      </w:pPr>
      <w:r>
        <w:t>Parachute: ______________</w:t>
      </w:r>
    </w:p>
    <w:p w:rsidR="006D086C" w:rsidRDefault="006D086C" w:rsidP="006D086C">
      <w:pPr>
        <w:pStyle w:val="activitynumbers0"/>
        <w:numPr>
          <w:ilvl w:val="1"/>
          <w:numId w:val="22"/>
        </w:numPr>
      </w:pPr>
      <w:r>
        <w:t>Payload description: _________________.</w:t>
      </w:r>
    </w:p>
    <w:p w:rsidR="006D086C" w:rsidRDefault="006D086C" w:rsidP="006D086C">
      <w:pPr>
        <w:pStyle w:val="activitynumbers0"/>
        <w:numPr>
          <w:ilvl w:val="1"/>
          <w:numId w:val="22"/>
        </w:numPr>
      </w:pPr>
      <w:r>
        <w:t>Maximum payload weight: _________________.</w:t>
      </w:r>
    </w:p>
    <w:p w:rsidR="00906061" w:rsidRDefault="00906061" w:rsidP="00906061">
      <w:pPr>
        <w:pStyle w:val="activitynumbers0"/>
        <w:numPr>
          <w:ilvl w:val="0"/>
          <w:numId w:val="22"/>
        </w:numPr>
      </w:pPr>
      <w:r>
        <w:t>Weigh each component that will be included in your rocket. Record the weights below.</w:t>
      </w:r>
    </w:p>
    <w:p w:rsidR="00906061" w:rsidRDefault="00906061" w:rsidP="00906061">
      <w:pPr>
        <w:pStyle w:val="activitynumbers0"/>
        <w:numPr>
          <w:ilvl w:val="1"/>
          <w:numId w:val="22"/>
        </w:numPr>
      </w:pPr>
      <w:r>
        <w:t>Nose Cone: _____________</w:t>
      </w:r>
    </w:p>
    <w:p w:rsidR="00883329" w:rsidRDefault="00883329" w:rsidP="00906061">
      <w:pPr>
        <w:pStyle w:val="activitynumbers0"/>
        <w:numPr>
          <w:ilvl w:val="1"/>
          <w:numId w:val="22"/>
        </w:numPr>
      </w:pPr>
      <w:r>
        <w:t>Launch lug: _____________</w:t>
      </w:r>
    </w:p>
    <w:p w:rsidR="00906061" w:rsidRDefault="00906061" w:rsidP="00906061">
      <w:pPr>
        <w:pStyle w:val="activitynumbers0"/>
        <w:numPr>
          <w:ilvl w:val="1"/>
          <w:numId w:val="22"/>
        </w:numPr>
      </w:pPr>
      <w:r>
        <w:t>Outer tube (per inch): _____________</w:t>
      </w:r>
    </w:p>
    <w:p w:rsidR="00906061" w:rsidRDefault="00906061" w:rsidP="00906061">
      <w:pPr>
        <w:pStyle w:val="activitynumbers0"/>
        <w:numPr>
          <w:ilvl w:val="1"/>
          <w:numId w:val="22"/>
        </w:numPr>
      </w:pPr>
      <w:r>
        <w:t>Inner tube (per inch): _____________</w:t>
      </w:r>
    </w:p>
    <w:p w:rsidR="00906061" w:rsidRDefault="00906061" w:rsidP="00906061">
      <w:pPr>
        <w:pStyle w:val="activitynumbers0"/>
        <w:numPr>
          <w:ilvl w:val="1"/>
          <w:numId w:val="22"/>
        </w:numPr>
      </w:pPr>
      <w:r>
        <w:t>Fin material (per square inch): _____________</w:t>
      </w:r>
    </w:p>
    <w:p w:rsidR="00906061" w:rsidRDefault="00906061" w:rsidP="00906061">
      <w:pPr>
        <w:pStyle w:val="activitynumbers0"/>
        <w:numPr>
          <w:ilvl w:val="1"/>
          <w:numId w:val="22"/>
        </w:numPr>
      </w:pPr>
      <w:r>
        <w:t>Rocket engine: _____________</w:t>
      </w:r>
    </w:p>
    <w:p w:rsidR="00906061" w:rsidRDefault="00906061" w:rsidP="00906061">
      <w:pPr>
        <w:pStyle w:val="activitynumbers0"/>
        <w:numPr>
          <w:ilvl w:val="1"/>
          <w:numId w:val="22"/>
        </w:numPr>
      </w:pPr>
      <w:r>
        <w:t>Parachute with shroud lines: _____________</w:t>
      </w:r>
    </w:p>
    <w:p w:rsidR="00906061" w:rsidRDefault="00906061" w:rsidP="00906061">
      <w:pPr>
        <w:pStyle w:val="activitynumbers0"/>
        <w:numPr>
          <w:ilvl w:val="1"/>
          <w:numId w:val="22"/>
        </w:numPr>
      </w:pPr>
      <w:r>
        <w:t>Additional item #1: _____________</w:t>
      </w:r>
    </w:p>
    <w:p w:rsidR="00906061" w:rsidRDefault="00906061" w:rsidP="00906061">
      <w:pPr>
        <w:pStyle w:val="activitynumbers0"/>
        <w:numPr>
          <w:ilvl w:val="1"/>
          <w:numId w:val="22"/>
        </w:numPr>
      </w:pPr>
      <w:r>
        <w:t>Additional item #2: _____________</w:t>
      </w:r>
    </w:p>
    <w:p w:rsidR="00906061" w:rsidRDefault="00906061" w:rsidP="00906061">
      <w:pPr>
        <w:pStyle w:val="activitynumbers0"/>
        <w:numPr>
          <w:ilvl w:val="1"/>
          <w:numId w:val="22"/>
        </w:numPr>
      </w:pPr>
      <w:r>
        <w:t>Additional item #3: _____________</w:t>
      </w:r>
    </w:p>
    <w:p w:rsidR="00CD656B" w:rsidRDefault="006D086C" w:rsidP="00D30423">
      <w:pPr>
        <w:pStyle w:val="activitynumbers0"/>
        <w:numPr>
          <w:ilvl w:val="0"/>
          <w:numId w:val="22"/>
        </w:numPr>
      </w:pPr>
      <w:r>
        <w:t xml:space="preserve">Start the </w:t>
      </w:r>
      <w:r w:rsidR="004814F4">
        <w:t>NASAR</w:t>
      </w:r>
      <w:r>
        <w:t>ocket</w:t>
      </w:r>
      <w:r w:rsidR="004814F4">
        <w:t>M</w:t>
      </w:r>
      <w:r>
        <w:t>odel</w:t>
      </w:r>
      <w:r w:rsidR="004814F4">
        <w:t>er</w:t>
      </w:r>
      <w:r>
        <w:t xml:space="preserve"> software.</w:t>
      </w:r>
      <w:r w:rsidR="00CD656B">
        <w:t xml:space="preserve">Below are summarized instructions to use the software. Complete software instructions are available at: </w:t>
      </w:r>
      <w:hyperlink r:id="rId9" w:history="1">
        <w:r w:rsidR="00CD656B" w:rsidRPr="00EA083F">
          <w:rPr>
            <w:rStyle w:val="Hyperlink"/>
          </w:rPr>
          <w:t>http://www.grc.nasa.gov/WWW/K-12/rocket/rktsim.html</w:t>
        </w:r>
      </w:hyperlink>
      <w:r w:rsidR="00CD656B">
        <w:t>.</w:t>
      </w:r>
    </w:p>
    <w:p w:rsidR="0084391B" w:rsidRDefault="004413E7" w:rsidP="00D30423">
      <w:pPr>
        <w:pStyle w:val="activitynumbers0"/>
        <w:numPr>
          <w:ilvl w:val="0"/>
          <w:numId w:val="22"/>
        </w:numPr>
      </w:pPr>
      <w:r>
        <w:t>Below is the explanation for the color codes in the display.</w:t>
      </w:r>
    </w:p>
    <w:p w:rsidR="0084391B" w:rsidRDefault="0084391B" w:rsidP="0084391B">
      <w:pPr>
        <w:pStyle w:val="activitynumbers0"/>
        <w:numPr>
          <w:ilvl w:val="1"/>
          <w:numId w:val="22"/>
        </w:numPr>
      </w:pPr>
      <w:r w:rsidRPr="0084391B">
        <w:t xml:space="preserve">Blue buttons are option buttons </w:t>
      </w:r>
      <w:r>
        <w:t>to</w:t>
      </w:r>
      <w:r w:rsidRPr="0084391B">
        <w:t xml:space="preserve"> sel</w:t>
      </w:r>
      <w:r>
        <w:t>ect.</w:t>
      </w:r>
    </w:p>
    <w:p w:rsidR="0084391B" w:rsidRDefault="0084391B" w:rsidP="0084391B">
      <w:pPr>
        <w:pStyle w:val="activitynumbers0"/>
        <w:numPr>
          <w:ilvl w:val="1"/>
          <w:numId w:val="22"/>
        </w:numPr>
      </w:pPr>
      <w:r w:rsidRPr="0084391B">
        <w:t>Yellow indicate</w:t>
      </w:r>
      <w:r>
        <w:t>s</w:t>
      </w:r>
      <w:r w:rsidRPr="0084391B">
        <w:t xml:space="preserve"> your current selection.</w:t>
      </w:r>
    </w:p>
    <w:p w:rsidR="0084391B" w:rsidRDefault="0084391B" w:rsidP="0084391B">
      <w:pPr>
        <w:pStyle w:val="activitynumbers0"/>
        <w:numPr>
          <w:ilvl w:val="1"/>
          <w:numId w:val="22"/>
        </w:numPr>
      </w:pPr>
      <w:r w:rsidRPr="0084391B">
        <w:t xml:space="preserve">White buttons are processes </w:t>
      </w:r>
      <w:r>
        <w:t>to</w:t>
      </w:r>
      <w:r w:rsidRPr="0084391B">
        <w:t xml:space="preserve"> complete to launch your rocket.</w:t>
      </w:r>
    </w:p>
    <w:p w:rsidR="004413E7" w:rsidRDefault="004413E7" w:rsidP="0084391B">
      <w:pPr>
        <w:pStyle w:val="activitynumbers0"/>
        <w:numPr>
          <w:ilvl w:val="1"/>
          <w:numId w:val="22"/>
        </w:numPr>
      </w:pPr>
      <w:r>
        <w:t xml:space="preserve">Green indicates that the </w:t>
      </w:r>
      <w:r w:rsidR="000F3618">
        <w:t>process is Go for launch.</w:t>
      </w:r>
    </w:p>
    <w:p w:rsidR="000F3618" w:rsidRDefault="000F3618" w:rsidP="000F3618">
      <w:pPr>
        <w:pStyle w:val="activitynumbers0"/>
        <w:numPr>
          <w:ilvl w:val="1"/>
          <w:numId w:val="22"/>
        </w:numPr>
      </w:pPr>
      <w:r w:rsidRPr="000F3618">
        <w:t>Red buttons</w:t>
      </w:r>
      <w:r>
        <w:t xml:space="preserve"> demand immediate attention or Aborts</w:t>
      </w:r>
      <w:r w:rsidRPr="000F3618">
        <w:t xml:space="preserve"> the mission.</w:t>
      </w:r>
      <w:r>
        <w:t xml:space="preserve"> The red Reset button returns values initial condition.</w:t>
      </w:r>
    </w:p>
    <w:p w:rsidR="000F3618" w:rsidRDefault="000F3618" w:rsidP="000F3618">
      <w:pPr>
        <w:pStyle w:val="activitynumbers0"/>
        <w:numPr>
          <w:ilvl w:val="1"/>
          <w:numId w:val="22"/>
        </w:numPr>
      </w:pPr>
      <w:r w:rsidRPr="000F3618">
        <w:t>A white box with black numbers is an input box</w:t>
      </w:r>
      <w:r>
        <w:t>.</w:t>
      </w:r>
    </w:p>
    <w:p w:rsidR="000F3618" w:rsidRDefault="000F3618" w:rsidP="000F3618">
      <w:pPr>
        <w:pStyle w:val="activitynumbers0"/>
        <w:numPr>
          <w:ilvl w:val="1"/>
          <w:numId w:val="22"/>
        </w:numPr>
      </w:pPr>
      <w:r w:rsidRPr="000F3618">
        <w:t xml:space="preserve">A black box with colored numbers is an output box </w:t>
      </w:r>
      <w:r>
        <w:t>computed by the software</w:t>
      </w:r>
      <w:r w:rsidRPr="000F3618">
        <w:t>.Red numbers indicate trouble.</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6"/>
      </w:tblGrid>
      <w:tr w:rsidR="000F3618" w:rsidTr="000347F7">
        <w:trPr>
          <w:jc w:val="center"/>
        </w:trPr>
        <w:tc>
          <w:tcPr>
            <w:tcW w:w="8640" w:type="dxa"/>
          </w:tcPr>
          <w:p w:rsidR="000F3618" w:rsidRDefault="000F3618" w:rsidP="000347F7">
            <w:pPr>
              <w:pStyle w:val="activitynumbers0"/>
              <w:ind w:left="0" w:firstLine="0"/>
              <w:jc w:val="center"/>
            </w:pPr>
            <w:r>
              <w:rPr>
                <w:noProof/>
              </w:rPr>
              <w:lastRenderedPageBreak/>
              <w:drawing>
                <wp:inline distT="0" distB="0" distL="0" distR="0">
                  <wp:extent cx="5440680" cy="3413760"/>
                  <wp:effectExtent l="1905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40680" cy="3413760"/>
                          </a:xfrm>
                          <a:prstGeom prst="rect">
                            <a:avLst/>
                          </a:prstGeom>
                          <a:noFill/>
                          <a:ln w="9525">
                            <a:noFill/>
                            <a:miter lim="800000"/>
                            <a:headEnd/>
                            <a:tailEnd/>
                          </a:ln>
                        </pic:spPr>
                      </pic:pic>
                    </a:graphicData>
                  </a:graphic>
                </wp:inline>
              </w:drawing>
            </w:r>
          </w:p>
        </w:tc>
      </w:tr>
    </w:tbl>
    <w:p w:rsidR="00CD656B" w:rsidRDefault="00906061" w:rsidP="000F3618">
      <w:pPr>
        <w:pStyle w:val="activitynumbers0"/>
        <w:numPr>
          <w:ilvl w:val="0"/>
          <w:numId w:val="22"/>
        </w:numPr>
      </w:pPr>
      <w:r>
        <w:t>Build your rocket system including each component</w:t>
      </w:r>
      <w:r w:rsidR="00883329">
        <w:t xml:space="preserve"> using the design objective and constraints provided</w:t>
      </w:r>
      <w:r>
        <w:t>.</w:t>
      </w:r>
      <w:r w:rsidR="00883329">
        <w:t xml:space="preserve"> Your rocket will be different than the example </w:t>
      </w:r>
      <w:r w:rsidR="00CD656B">
        <w:t>above</w:t>
      </w:r>
      <w:r w:rsidR="00883329">
        <w:t>.</w:t>
      </w:r>
      <w:r w:rsidR="00CD656B">
        <w:t xml:space="preserve"> The processes align to full scale rocket design.</w:t>
      </w:r>
    </w:p>
    <w:p w:rsidR="00883329" w:rsidRDefault="00A30F78" w:rsidP="00CD656B">
      <w:pPr>
        <w:pStyle w:val="activitynumbers0"/>
        <w:numPr>
          <w:ilvl w:val="1"/>
          <w:numId w:val="22"/>
        </w:numPr>
      </w:pPr>
      <w:r>
        <w:t xml:space="preserve">Click </w:t>
      </w:r>
      <w:r w:rsidR="00CD656B">
        <w:t xml:space="preserve">Solid to design for the use of solid rocket engines. </w:t>
      </w:r>
      <w:r>
        <w:t>Click Nose above the rocket graphic and e</w:t>
      </w:r>
      <w:r w:rsidR="00CD656B">
        <w:t xml:space="preserve">nter the rocket parameters. </w:t>
      </w:r>
      <w:r>
        <w:t xml:space="preserve">Proceed to enter the rocket parameters Payload, Body, and Fins. </w:t>
      </w:r>
      <w:r w:rsidR="00CD656B">
        <w:t>Click Go when the Design parameters are entered correctly. This step may be returned subsequently.</w:t>
      </w:r>
    </w:p>
    <w:p w:rsidR="00CD656B" w:rsidRDefault="00A30F78" w:rsidP="00CD656B">
      <w:pPr>
        <w:pStyle w:val="activitynumbers0"/>
        <w:numPr>
          <w:ilvl w:val="1"/>
          <w:numId w:val="22"/>
        </w:numPr>
      </w:pPr>
      <w:r>
        <w:t>Click</w:t>
      </w:r>
      <w:r w:rsidR="00CD656B">
        <w:t xml:space="preserve"> Fuel and enter the rocket parameter. Click Go when the </w:t>
      </w:r>
      <w:r>
        <w:t>Fuel</w:t>
      </w:r>
      <w:r w:rsidR="00CD656B">
        <w:t xml:space="preserve"> pa</w:t>
      </w:r>
      <w:r>
        <w:t>rameters are entered correctly.</w:t>
      </w:r>
    </w:p>
    <w:p w:rsidR="00A30F78" w:rsidRDefault="00A30F78" w:rsidP="00CD656B">
      <w:pPr>
        <w:pStyle w:val="activitynumbers0"/>
        <w:numPr>
          <w:ilvl w:val="1"/>
          <w:numId w:val="22"/>
        </w:numPr>
      </w:pPr>
      <w:r>
        <w:t>Click Pad and enter the launch data. Note that several scenarios may be required to predict the launch conditions. Click Go when the Pad parameters are entered correctly.</w:t>
      </w:r>
    </w:p>
    <w:p w:rsidR="00A30F78" w:rsidRDefault="00A30F78" w:rsidP="00CD656B">
      <w:pPr>
        <w:pStyle w:val="activitynumbers0"/>
        <w:numPr>
          <w:ilvl w:val="1"/>
          <w:numId w:val="22"/>
        </w:numPr>
      </w:pPr>
      <w:r>
        <w:t xml:space="preserve"> Click Launch to enter the rocket performance simulation. Click Fire to simulate the rocket flight. Click Track to display the rocket during the simulation.</w:t>
      </w:r>
    </w:p>
    <w:p w:rsidR="00717E3B" w:rsidRDefault="0022627F" w:rsidP="00D30423">
      <w:pPr>
        <w:pStyle w:val="activitynumbers0"/>
        <w:numPr>
          <w:ilvl w:val="0"/>
          <w:numId w:val="22"/>
        </w:numPr>
      </w:pPr>
      <w:r>
        <w:t xml:space="preserve">Screen capture each screen of </w:t>
      </w:r>
      <w:r w:rsidR="00883329">
        <w:t>the</w:t>
      </w:r>
      <w:r>
        <w:t xml:space="preserve"> D</w:t>
      </w:r>
      <w:r w:rsidR="00717E3B">
        <w:t>esign</w:t>
      </w:r>
      <w:r>
        <w:t>, Fuel, Pad, and Launch results for your final report</w:t>
      </w:r>
      <w:r w:rsidR="00883329">
        <w:t>.</w:t>
      </w:r>
    </w:p>
    <w:p w:rsidR="00883329" w:rsidRDefault="00883329" w:rsidP="00D30423">
      <w:pPr>
        <w:pStyle w:val="activitynumbers0"/>
        <w:numPr>
          <w:ilvl w:val="0"/>
          <w:numId w:val="22"/>
        </w:numPr>
      </w:pPr>
      <w:r>
        <w:t>Construct the rocket designed under the direction of the teacher.</w:t>
      </w:r>
    </w:p>
    <w:p w:rsidR="00883329" w:rsidRDefault="00883329" w:rsidP="00D30423">
      <w:pPr>
        <w:pStyle w:val="activitynumbers0"/>
        <w:numPr>
          <w:ilvl w:val="0"/>
          <w:numId w:val="22"/>
        </w:numPr>
      </w:pPr>
      <w:r>
        <w:t>Assemble the rocket as if it was to be launched.</w:t>
      </w:r>
    </w:p>
    <w:p w:rsidR="009D1A83" w:rsidRDefault="00883329" w:rsidP="00D30423">
      <w:pPr>
        <w:pStyle w:val="activitynumbers0"/>
        <w:numPr>
          <w:ilvl w:val="0"/>
          <w:numId w:val="22"/>
        </w:numPr>
      </w:pPr>
      <w:r>
        <w:t xml:space="preserve">Locate and mark the </w:t>
      </w:r>
      <w:r w:rsidR="009D1A83">
        <w:t>center of gravity</w:t>
      </w:r>
      <w:r>
        <w:t>.</w:t>
      </w:r>
    </w:p>
    <w:p w:rsidR="009D1A83" w:rsidRDefault="009D1A83" w:rsidP="009D1A83">
      <w:pPr>
        <w:pStyle w:val="activitynumbers0"/>
        <w:numPr>
          <w:ilvl w:val="1"/>
          <w:numId w:val="22"/>
        </w:numPr>
      </w:pPr>
      <w:r>
        <w:t>Tie</w:t>
      </w:r>
      <w:r w:rsidR="00883329">
        <w:t xml:space="preserve"> a </w:t>
      </w:r>
      <w:r>
        <w:t>slip loop on the end of 10 ft of</w:t>
      </w:r>
      <w:r w:rsidR="00883329">
        <w:t xml:space="preserve"> string</w:t>
      </w:r>
    </w:p>
    <w:p w:rsidR="009D1A83" w:rsidRDefault="009D1A83" w:rsidP="009D1A83">
      <w:pPr>
        <w:pStyle w:val="activitynumbers0"/>
        <w:numPr>
          <w:ilvl w:val="1"/>
          <w:numId w:val="22"/>
        </w:numPr>
      </w:pPr>
      <w:r>
        <w:t>P</w:t>
      </w:r>
      <w:r w:rsidR="00883329">
        <w:t>lac</w:t>
      </w:r>
      <w:r>
        <w:t>e</w:t>
      </w:r>
      <w:r w:rsidR="00883329">
        <w:t xml:space="preserve"> the rocket into the </w:t>
      </w:r>
      <w:r>
        <w:t>loop.</w:t>
      </w:r>
    </w:p>
    <w:p w:rsidR="009D1A83" w:rsidRDefault="00883329" w:rsidP="009D1A83">
      <w:pPr>
        <w:pStyle w:val="activitynumbers0"/>
        <w:numPr>
          <w:ilvl w:val="1"/>
          <w:numId w:val="22"/>
        </w:numPr>
      </w:pPr>
      <w:r>
        <w:lastRenderedPageBreak/>
        <w:t>Slide the loop along the rocket until it remains balanced without more support than the string.</w:t>
      </w:r>
    </w:p>
    <w:p w:rsidR="00883329" w:rsidRDefault="009D1A83" w:rsidP="009D1A83">
      <w:pPr>
        <w:pStyle w:val="activitynumbers0"/>
        <w:numPr>
          <w:ilvl w:val="1"/>
          <w:numId w:val="22"/>
        </w:numPr>
      </w:pPr>
      <w:r>
        <w:t>Mark t</w:t>
      </w:r>
      <w:r w:rsidR="00883329">
        <w:t>his</w:t>
      </w:r>
      <w:r>
        <w:t xml:space="preserve"> rocket center pointwith a CG label</w:t>
      </w:r>
      <w:r w:rsidR="00883329">
        <w:t>.</w:t>
      </w:r>
    </w:p>
    <w:p w:rsidR="009D1A83" w:rsidRDefault="009D1A83" w:rsidP="00D30423">
      <w:pPr>
        <w:pStyle w:val="activitynumbers0"/>
        <w:numPr>
          <w:ilvl w:val="0"/>
          <w:numId w:val="22"/>
        </w:numPr>
      </w:pPr>
      <w:r>
        <w:t>Primary test for rocket stability.</w:t>
      </w:r>
    </w:p>
    <w:p w:rsidR="009D1A83" w:rsidRDefault="009D1A83" w:rsidP="009D1A83">
      <w:pPr>
        <w:pStyle w:val="activitynumbers0"/>
        <w:numPr>
          <w:ilvl w:val="1"/>
          <w:numId w:val="22"/>
        </w:numPr>
      </w:pPr>
      <w:r>
        <w:t>Tighten the slip loop at the center of gravity</w:t>
      </w:r>
    </w:p>
    <w:p w:rsidR="009D1A83" w:rsidRDefault="009D1A83" w:rsidP="009D1A83">
      <w:pPr>
        <w:pStyle w:val="activitynumbers0"/>
        <w:numPr>
          <w:ilvl w:val="1"/>
          <w:numId w:val="22"/>
        </w:numPr>
      </w:pPr>
      <w:r>
        <w:t>Place a small piece of tape to secure the string.</w:t>
      </w:r>
    </w:p>
    <w:p w:rsidR="009D1A83" w:rsidRDefault="009D1A83" w:rsidP="009D1A83">
      <w:pPr>
        <w:pStyle w:val="activitynumbers0"/>
        <w:numPr>
          <w:ilvl w:val="1"/>
          <w:numId w:val="22"/>
        </w:numPr>
      </w:pPr>
      <w:r>
        <w:t>Hold the end of the string in one hand above your head.</w:t>
      </w:r>
    </w:p>
    <w:p w:rsidR="009D1A83" w:rsidRDefault="009D1A83" w:rsidP="009D1A83">
      <w:pPr>
        <w:pStyle w:val="activitynumbers0"/>
        <w:numPr>
          <w:ilvl w:val="1"/>
          <w:numId w:val="22"/>
        </w:numPr>
      </w:pPr>
      <w:r>
        <w:t>Hold the tail of the rocket in the free h</w:t>
      </w:r>
      <w:bookmarkStart w:id="2" w:name="_GoBack"/>
      <w:bookmarkEnd w:id="2"/>
      <w:r>
        <w:t>and.</w:t>
      </w:r>
    </w:p>
    <w:p w:rsidR="009D1A83" w:rsidRDefault="009D1A83" w:rsidP="009D1A83">
      <w:pPr>
        <w:pStyle w:val="activitynumbers0"/>
        <w:numPr>
          <w:ilvl w:val="1"/>
          <w:numId w:val="22"/>
        </w:numPr>
      </w:pPr>
      <w:r>
        <w:t>Swing the rocket in a horizontal circle. This will typically require a few attempts before it will swing freely.</w:t>
      </w:r>
    </w:p>
    <w:p w:rsidR="009D1A83" w:rsidRDefault="009D1A83" w:rsidP="009D1A83">
      <w:pPr>
        <w:pStyle w:val="activitynumbers0"/>
        <w:numPr>
          <w:ilvl w:val="1"/>
          <w:numId w:val="22"/>
        </w:numPr>
      </w:pPr>
      <w:r>
        <w:t xml:space="preserve">If the rocket flies straight then it passed the </w:t>
      </w:r>
      <w:r w:rsidR="00CC3ACA">
        <w:t>primary</w:t>
      </w:r>
      <w:r>
        <w:t xml:space="preserve"> stability test</w:t>
      </w:r>
      <w:r w:rsidR="00CC3ACA">
        <w:t xml:space="preserve"> and the rocket is ready for the secondary rocket stability test</w:t>
      </w:r>
      <w:r>
        <w:t>.</w:t>
      </w:r>
    </w:p>
    <w:p w:rsidR="00CC3ACA" w:rsidRDefault="00CC3ACA" w:rsidP="009D1A83">
      <w:pPr>
        <w:pStyle w:val="activitynumbers0"/>
        <w:numPr>
          <w:ilvl w:val="1"/>
          <w:numId w:val="22"/>
        </w:numPr>
      </w:pPr>
      <w:r>
        <w:t>If the rocket fails the primary stability test then the center of gravity can be moved towards the nose by adding clay to the nose or the fin area can be increased.</w:t>
      </w:r>
    </w:p>
    <w:p w:rsidR="009D1A83" w:rsidRDefault="009D1A83" w:rsidP="009D1A83">
      <w:pPr>
        <w:pStyle w:val="activitynumbers0"/>
        <w:numPr>
          <w:ilvl w:val="0"/>
          <w:numId w:val="22"/>
        </w:numPr>
      </w:pPr>
      <w:r>
        <w:t>Secondary test for rocket stability.</w:t>
      </w:r>
    </w:p>
    <w:p w:rsidR="009D1A83" w:rsidRDefault="009D1A83" w:rsidP="009D1A83">
      <w:pPr>
        <w:pStyle w:val="activitynumbers0"/>
        <w:numPr>
          <w:ilvl w:val="1"/>
          <w:numId w:val="22"/>
        </w:numPr>
      </w:pPr>
      <w:r>
        <w:t xml:space="preserve">Adjust the string so the rocket nose dips down 10 degrees </w:t>
      </w:r>
      <w:r w:rsidR="00CC3ACA">
        <w:t>from the horizontal</w:t>
      </w:r>
      <w:r>
        <w:t>.</w:t>
      </w:r>
    </w:p>
    <w:p w:rsidR="00CC3ACA" w:rsidRDefault="00CC3ACA" w:rsidP="009D1A83">
      <w:pPr>
        <w:pStyle w:val="activitynumbers0"/>
        <w:numPr>
          <w:ilvl w:val="1"/>
          <w:numId w:val="22"/>
        </w:numPr>
      </w:pPr>
      <w:r>
        <w:t xml:space="preserve">Place a small piece of tape to secure the string. </w:t>
      </w:r>
    </w:p>
    <w:p w:rsidR="009D1A83" w:rsidRDefault="009D1A83" w:rsidP="009D1A83">
      <w:pPr>
        <w:pStyle w:val="activitynumbers0"/>
        <w:numPr>
          <w:ilvl w:val="1"/>
          <w:numId w:val="22"/>
        </w:numPr>
      </w:pPr>
      <w:r>
        <w:t>Hold the end of the string in one hand above your head.</w:t>
      </w:r>
    </w:p>
    <w:p w:rsidR="009D1A83" w:rsidRDefault="009D1A83" w:rsidP="009D1A83">
      <w:pPr>
        <w:pStyle w:val="activitynumbers0"/>
        <w:numPr>
          <w:ilvl w:val="1"/>
          <w:numId w:val="22"/>
        </w:numPr>
      </w:pPr>
      <w:r>
        <w:t>Hold the tail of the rocket in the free hand.</w:t>
      </w:r>
    </w:p>
    <w:p w:rsidR="009D1A83" w:rsidRDefault="009D1A83" w:rsidP="009D1A83">
      <w:pPr>
        <w:pStyle w:val="activitynumbers0"/>
        <w:numPr>
          <w:ilvl w:val="1"/>
          <w:numId w:val="22"/>
        </w:numPr>
      </w:pPr>
      <w:r>
        <w:t>Swing the rocket in a horizontal circle. This will typically require a few attempts before it will swing freely.</w:t>
      </w:r>
    </w:p>
    <w:p w:rsidR="009D1A83" w:rsidRDefault="009D1A83" w:rsidP="009D1A83">
      <w:pPr>
        <w:pStyle w:val="activitynumbers0"/>
        <w:numPr>
          <w:ilvl w:val="1"/>
          <w:numId w:val="22"/>
        </w:numPr>
      </w:pPr>
      <w:r>
        <w:t xml:space="preserve">If the rocket flies straight then it passed the </w:t>
      </w:r>
      <w:r w:rsidR="00CC3ACA">
        <w:t>secondary</w:t>
      </w:r>
      <w:r>
        <w:t xml:space="preserve"> stability test.</w:t>
      </w:r>
    </w:p>
    <w:p w:rsidR="00445C58" w:rsidRDefault="00445C58" w:rsidP="00445C58">
      <w:pPr>
        <w:pStyle w:val="activitynumbers0"/>
        <w:numPr>
          <w:ilvl w:val="1"/>
          <w:numId w:val="22"/>
        </w:numPr>
      </w:pPr>
      <w:r>
        <w:t>If the rocket fails the secondary stability test then the center of gravity can be moved towards the nose by adding clay to the nose or the fin area can be increased.</w:t>
      </w:r>
    </w:p>
    <w:p w:rsidR="009D1A83" w:rsidRDefault="00445C58" w:rsidP="00D30423">
      <w:pPr>
        <w:pStyle w:val="activitynumbers0"/>
        <w:numPr>
          <w:ilvl w:val="0"/>
          <w:numId w:val="22"/>
        </w:numPr>
      </w:pPr>
      <w:r>
        <w:t>Prepare a report of the rocket design and predicted performance.</w:t>
      </w:r>
    </w:p>
    <w:p w:rsidR="00A64F4F" w:rsidRDefault="00A64F4F" w:rsidP="00D30423">
      <w:pPr>
        <w:pStyle w:val="activitynumbers0"/>
        <w:numPr>
          <w:ilvl w:val="0"/>
          <w:numId w:val="22"/>
        </w:numPr>
      </w:pPr>
      <w:r>
        <w:t>The rocket will be launched in the next project.</w:t>
      </w:r>
    </w:p>
    <w:p w:rsidR="003D12FA" w:rsidRDefault="003D12FA" w:rsidP="003D12FA">
      <w:pPr>
        <w:pStyle w:val="activitynumbers0"/>
        <w:ind w:left="756" w:firstLine="0"/>
      </w:pPr>
    </w:p>
    <w:p w:rsidR="00C011A3" w:rsidRDefault="00C011A3" w:rsidP="00C011A3">
      <w:pPr>
        <w:rPr>
          <w:b/>
          <w:sz w:val="32"/>
          <w:szCs w:val="32"/>
        </w:rPr>
      </w:pPr>
      <w:r w:rsidRPr="00D44EB6">
        <w:rPr>
          <w:b/>
          <w:sz w:val="28"/>
          <w:szCs w:val="32"/>
        </w:rPr>
        <w:t>Conclusion</w:t>
      </w:r>
    </w:p>
    <w:p w:rsidR="00C011A3" w:rsidRDefault="00512CA5" w:rsidP="00C011A3">
      <w:pPr>
        <w:pStyle w:val="ActivityNumbers"/>
        <w:numPr>
          <w:ilvl w:val="0"/>
          <w:numId w:val="18"/>
        </w:numPr>
      </w:pPr>
      <w:r>
        <w:t>Explain how the mission influenced the design process</w:t>
      </w:r>
      <w:r w:rsidR="006D086C">
        <w:t>.</w:t>
      </w:r>
    </w:p>
    <w:p w:rsidR="008B76BC" w:rsidRDefault="006D086C" w:rsidP="00C011A3">
      <w:pPr>
        <w:pStyle w:val="ActivityNumbers"/>
        <w:numPr>
          <w:ilvl w:val="0"/>
          <w:numId w:val="18"/>
        </w:numPr>
      </w:pPr>
      <w:r>
        <w:t>Explain some of the design challenges you faced</w:t>
      </w:r>
      <w:r w:rsidR="00595FC6">
        <w:t>.</w:t>
      </w:r>
    </w:p>
    <w:sectPr w:rsidR="008B76BC" w:rsidSect="008B76B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A60" w:rsidRDefault="00597A60">
      <w:r>
        <w:separator/>
      </w:r>
    </w:p>
    <w:p w:rsidR="00597A60" w:rsidRDefault="00597A60"/>
    <w:p w:rsidR="00597A60" w:rsidRDefault="00597A60"/>
  </w:endnote>
  <w:endnote w:type="continuationSeparator" w:id="1">
    <w:p w:rsidR="00597A60" w:rsidRDefault="00597A60">
      <w:r>
        <w:continuationSeparator/>
      </w:r>
    </w:p>
    <w:p w:rsidR="00597A60" w:rsidRDefault="00597A60"/>
    <w:p w:rsidR="00597A60" w:rsidRDefault="00597A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96" w:rsidRDefault="00F26996" w:rsidP="00E47655">
    <w:pPr>
      <w:pStyle w:val="Footer"/>
      <w:rPr>
        <w:rFonts w:cs="Arial"/>
        <w:szCs w:val="20"/>
      </w:rPr>
    </w:pPr>
    <w:r>
      <w:rPr>
        <w:rFonts w:cs="Arial"/>
        <w:szCs w:val="20"/>
      </w:rPr>
      <w:t>© 2011 Project Lead The Way, Inc.</w:t>
    </w:r>
  </w:p>
  <w:p w:rsidR="00E47655" w:rsidRPr="002866F7" w:rsidRDefault="00D44EB6" w:rsidP="00E47655">
    <w:pPr>
      <w:pStyle w:val="Footer"/>
    </w:pPr>
    <w:r w:rsidRPr="00EE6A6B">
      <w:rPr>
        <w:rFonts w:cs="Arial"/>
        <w:szCs w:val="20"/>
      </w:rPr>
      <w:t>Aerospace Engineering</w:t>
    </w:r>
    <w:r w:rsidR="00F26996" w:rsidRPr="00F26996">
      <w:rPr>
        <w:rFonts w:cs="Arial"/>
        <w:szCs w:val="20"/>
      </w:rPr>
      <w:t>Project 2.2.5 Rocket Design and Build</w:t>
    </w:r>
    <w:r w:rsidR="00E47655" w:rsidRPr="00DA546C">
      <w:t xml:space="preserve">– Page </w:t>
    </w:r>
    <w:r w:rsidR="004F3E9D">
      <w:fldChar w:fldCharType="begin"/>
    </w:r>
    <w:r w:rsidR="00E47655" w:rsidRPr="00DA546C">
      <w:instrText xml:space="preserve"> PAGE </w:instrText>
    </w:r>
    <w:r w:rsidR="004F3E9D">
      <w:fldChar w:fldCharType="separate"/>
    </w:r>
    <w:r w:rsidR="00B05F57">
      <w:rPr>
        <w:noProof/>
      </w:rPr>
      <w:t>2</w:t>
    </w:r>
    <w:r w:rsidR="004F3E9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A60" w:rsidRDefault="00597A60">
      <w:r>
        <w:separator/>
      </w:r>
    </w:p>
    <w:p w:rsidR="00597A60" w:rsidRDefault="00597A60"/>
    <w:p w:rsidR="00597A60" w:rsidRDefault="00597A60"/>
  </w:footnote>
  <w:footnote w:type="continuationSeparator" w:id="1">
    <w:p w:rsidR="00597A60" w:rsidRDefault="00597A60">
      <w:r>
        <w:continuationSeparator/>
      </w:r>
    </w:p>
    <w:p w:rsidR="00597A60" w:rsidRDefault="00597A60"/>
    <w:p w:rsidR="00597A60" w:rsidRDefault="00597A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06D2FD3"/>
    <w:multiLevelType w:val="multilevel"/>
    <w:tmpl w:val="DA3E31C8"/>
    <w:numStyleLink w:val="AlphaNumbered"/>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8D3198"/>
    <w:multiLevelType w:val="hybridMultilevel"/>
    <w:tmpl w:val="864ECF3E"/>
    <w:lvl w:ilvl="0" w:tplc="1D98DB32">
      <w:start w:val="1"/>
      <w:numFmt w:val="decimal"/>
      <w:lvlText w:val="%1."/>
      <w:lvlJc w:val="left"/>
      <w:pPr>
        <w:ind w:left="75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6"/>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3"/>
  </w:num>
  <w:num w:numId="22">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5F4A07"/>
    <w:rsid w:val="0000367D"/>
    <w:rsid w:val="00073CB9"/>
    <w:rsid w:val="0008449F"/>
    <w:rsid w:val="000F2CF7"/>
    <w:rsid w:val="000F3618"/>
    <w:rsid w:val="001C078D"/>
    <w:rsid w:val="001D2EC8"/>
    <w:rsid w:val="001D498D"/>
    <w:rsid w:val="0022627F"/>
    <w:rsid w:val="00236268"/>
    <w:rsid w:val="0024594D"/>
    <w:rsid w:val="00261CC9"/>
    <w:rsid w:val="002875F9"/>
    <w:rsid w:val="00292F3A"/>
    <w:rsid w:val="002E18BC"/>
    <w:rsid w:val="002F7401"/>
    <w:rsid w:val="003055A2"/>
    <w:rsid w:val="00367C53"/>
    <w:rsid w:val="003D12FA"/>
    <w:rsid w:val="00415780"/>
    <w:rsid w:val="00435201"/>
    <w:rsid w:val="004413E7"/>
    <w:rsid w:val="00445C58"/>
    <w:rsid w:val="00461BF4"/>
    <w:rsid w:val="004814F4"/>
    <w:rsid w:val="004F3E9D"/>
    <w:rsid w:val="004F414F"/>
    <w:rsid w:val="0050160B"/>
    <w:rsid w:val="00512CA5"/>
    <w:rsid w:val="00595FC6"/>
    <w:rsid w:val="00597A60"/>
    <w:rsid w:val="005E71A4"/>
    <w:rsid w:val="005F4A07"/>
    <w:rsid w:val="006242C4"/>
    <w:rsid w:val="00660F1A"/>
    <w:rsid w:val="006C1454"/>
    <w:rsid w:val="006D086C"/>
    <w:rsid w:val="006E4B44"/>
    <w:rsid w:val="006F7A31"/>
    <w:rsid w:val="0071659C"/>
    <w:rsid w:val="00717E3B"/>
    <w:rsid w:val="00743E3D"/>
    <w:rsid w:val="00765FEC"/>
    <w:rsid w:val="00771119"/>
    <w:rsid w:val="007D4DDC"/>
    <w:rsid w:val="0084391B"/>
    <w:rsid w:val="00854E6A"/>
    <w:rsid w:val="00881877"/>
    <w:rsid w:val="00882BEC"/>
    <w:rsid w:val="00883329"/>
    <w:rsid w:val="00891DAC"/>
    <w:rsid w:val="008A0941"/>
    <w:rsid w:val="008B2FC9"/>
    <w:rsid w:val="008B76BC"/>
    <w:rsid w:val="008F1AFB"/>
    <w:rsid w:val="00906061"/>
    <w:rsid w:val="00954B4E"/>
    <w:rsid w:val="009D1A83"/>
    <w:rsid w:val="009D5AFC"/>
    <w:rsid w:val="009F251C"/>
    <w:rsid w:val="00A052DC"/>
    <w:rsid w:val="00A30F78"/>
    <w:rsid w:val="00A3170C"/>
    <w:rsid w:val="00A64F4F"/>
    <w:rsid w:val="00AA002E"/>
    <w:rsid w:val="00B05F57"/>
    <w:rsid w:val="00B64095"/>
    <w:rsid w:val="00B865DB"/>
    <w:rsid w:val="00BD405A"/>
    <w:rsid w:val="00BE000F"/>
    <w:rsid w:val="00C011A3"/>
    <w:rsid w:val="00C66216"/>
    <w:rsid w:val="00CA1B75"/>
    <w:rsid w:val="00CA3DBE"/>
    <w:rsid w:val="00CA50C7"/>
    <w:rsid w:val="00CC3ACA"/>
    <w:rsid w:val="00CD656B"/>
    <w:rsid w:val="00CF0D36"/>
    <w:rsid w:val="00D111EB"/>
    <w:rsid w:val="00D30423"/>
    <w:rsid w:val="00D32C21"/>
    <w:rsid w:val="00D43DBD"/>
    <w:rsid w:val="00D44EB6"/>
    <w:rsid w:val="00D51104"/>
    <w:rsid w:val="00D85E7F"/>
    <w:rsid w:val="00DA2A59"/>
    <w:rsid w:val="00DC3F03"/>
    <w:rsid w:val="00E30763"/>
    <w:rsid w:val="00E47655"/>
    <w:rsid w:val="00EE185C"/>
    <w:rsid w:val="00EE36A9"/>
    <w:rsid w:val="00F25FD2"/>
    <w:rsid w:val="00F26996"/>
    <w:rsid w:val="00F358FF"/>
    <w:rsid w:val="00FA5D9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section0">
    <w:name w:val="activitysection"/>
    <w:basedOn w:val="Normal"/>
    <w:rsid w:val="00C011A3"/>
    <w:pPr>
      <w:spacing w:after="120"/>
    </w:pPr>
    <w:rPr>
      <w:rFonts w:cs="Arial"/>
      <w:b/>
      <w:bCs/>
      <w:sz w:val="32"/>
      <w:szCs w:val="32"/>
    </w:rPr>
  </w:style>
  <w:style w:type="paragraph" w:customStyle="1" w:styleId="activitynumbers0">
    <w:name w:val="activitynumbers0"/>
    <w:basedOn w:val="Normal"/>
    <w:rsid w:val="00C011A3"/>
    <w:pPr>
      <w:spacing w:after="120"/>
      <w:ind w:left="720" w:hanging="360"/>
    </w:pPr>
    <w:rPr>
      <w:rFonts w:cs="Arial"/>
    </w:rPr>
  </w:style>
  <w:style w:type="paragraph" w:customStyle="1" w:styleId="activitybody0">
    <w:name w:val="activitybody0"/>
    <w:basedOn w:val="Normal"/>
    <w:rsid w:val="00C011A3"/>
    <w:pPr>
      <w:ind w:left="360"/>
    </w:pPr>
    <w:rPr>
      <w:rFonts w:cs="Arial"/>
    </w:rPr>
  </w:style>
  <w:style w:type="character" w:customStyle="1" w:styleId="activitybodyboldchar0">
    <w:name w:val="activitybodyboldchar"/>
    <w:basedOn w:val="DefaultParagraphFont"/>
    <w:rsid w:val="00C011A3"/>
    <w:rPr>
      <w:rFonts w:ascii="Arial" w:hAnsi="Arial" w:cs="Arial" w:hint="default"/>
      <w:b/>
      <w:bCs/>
    </w:rPr>
  </w:style>
  <w:style w:type="character" w:styleId="FollowedHyperlink">
    <w:name w:val="FollowedHyperlink"/>
    <w:basedOn w:val="DefaultParagraphFont"/>
    <w:rsid w:val="00B05F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rc.nasa.gov/WWW/K-12/rocket/rktsim.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2.2.5 Rocket Design and Build  </vt:lpstr>
    </vt:vector>
  </TitlesOfParts>
  <Company>Project Lead The Way, Inc.</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2.2.5 Rocket Design and Build</dc:title>
  <dc:subject>AE – Lesson 2.2 - Propulsion</dc:subject>
  <dc:creator>AE Revision Team</dc:creator>
  <cp:lastModifiedBy>Robert Tackett</cp:lastModifiedBy>
  <cp:revision>2</cp:revision>
  <cp:lastPrinted>2004-08-10T19:51:00Z</cp:lastPrinted>
  <dcterms:created xsi:type="dcterms:W3CDTF">2016-04-11T13:11:00Z</dcterms:created>
  <dcterms:modified xsi:type="dcterms:W3CDTF">2016-04-11T13:11:00Z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